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63" w:rsidRDefault="00CA40A0">
      <w:pPr>
        <w:rPr>
          <w:b/>
        </w:rPr>
      </w:pPr>
      <w:r w:rsidRPr="00AE389C">
        <w:rPr>
          <w:b/>
        </w:rPr>
        <w:t>Летучая Мышь правила</w:t>
      </w:r>
    </w:p>
    <w:p w:rsidR="00AE389C" w:rsidRPr="00AE389C" w:rsidRDefault="00AE389C" w:rsidP="00AE389C">
      <w:pPr>
        <w:rPr>
          <w:b/>
        </w:rPr>
      </w:pPr>
      <w:r w:rsidRPr="00AE389C">
        <w:rPr>
          <w:b/>
        </w:rPr>
        <w:t>Баланс разрушения/развития для персонажа</w:t>
      </w:r>
    </w:p>
    <w:p w:rsidR="00AE389C" w:rsidRPr="00AE389C" w:rsidRDefault="00AE389C" w:rsidP="00AE389C">
      <w:r w:rsidRPr="00AE389C">
        <w:t>Как на игре будет моделироваться баланс разрушения/развития для персонажа?</w:t>
      </w:r>
    </w:p>
    <w:p w:rsidR="00AE389C" w:rsidRPr="00AE389C" w:rsidRDefault="00AE389C" w:rsidP="00AE389C">
      <w:r w:rsidRPr="00AE389C">
        <w:t xml:space="preserve">Каждый персонаж вступает в игру с девятью бусинами – красными и черными. </w:t>
      </w:r>
      <w:proofErr w:type="gramStart"/>
      <w:r w:rsidRPr="00AE389C">
        <w:t>Начальное соотношение красных и черных зависит от вводных и содержания заявки.</w:t>
      </w:r>
      <w:proofErr w:type="gramEnd"/>
      <w:r w:rsidRPr="00AE389C">
        <w:t xml:space="preserve"> Бусины можно носить на проволоке, браслете, в мешочке. Как вам удобно, главное, </w:t>
      </w:r>
      <w:proofErr w:type="gramStart"/>
      <w:r w:rsidRPr="00AE389C">
        <w:t>что бы не</w:t>
      </w:r>
      <w:proofErr w:type="gramEnd"/>
      <w:r w:rsidRPr="00AE389C">
        <w:t xml:space="preserve"> держать их на виду, но игрок мог бы их без труда доставать в случае необходимости.</w:t>
      </w:r>
    </w:p>
    <w:p w:rsidR="00AE389C" w:rsidRPr="00AE389C" w:rsidRDefault="00AE389C" w:rsidP="00AE389C">
      <w:r w:rsidRPr="00AE389C">
        <w:t xml:space="preserve">Бусины можно получать от </w:t>
      </w:r>
      <w:proofErr w:type="spellStart"/>
      <w:r w:rsidRPr="00AE389C">
        <w:t>игротеха</w:t>
      </w:r>
      <w:proofErr w:type="spellEnd"/>
      <w:r w:rsidRPr="00AE389C">
        <w:t xml:space="preserve"> или брать/менять в определенном месте – строго по одной, при совершении значимых действий, в зависимости от того, ведет это действие к разрушению личности персонажа или нет. Купил и употребил наркотическое средство – меняй одну из своих красных </w:t>
      </w:r>
      <w:proofErr w:type="gramStart"/>
      <w:r w:rsidRPr="00AE389C">
        <w:t>на</w:t>
      </w:r>
      <w:proofErr w:type="gramEnd"/>
      <w:r w:rsidRPr="00AE389C">
        <w:t xml:space="preserve"> черную. Остались одни черные – персонажу не миновать самоубийства или клиники для душевнобольных.</w:t>
      </w:r>
    </w:p>
    <w:p w:rsidR="00AE389C" w:rsidRPr="00AE389C" w:rsidRDefault="00AE389C" w:rsidP="00AE389C">
      <w:r w:rsidRPr="00AE389C">
        <w:t xml:space="preserve">То, за что выдаются черные или красные бусины, будет расписано в соответствующем перечне или сообщено </w:t>
      </w:r>
      <w:proofErr w:type="spellStart"/>
      <w:r w:rsidRPr="00AE389C">
        <w:t>игротехом</w:t>
      </w:r>
      <w:proofErr w:type="spellEnd"/>
      <w:r w:rsidRPr="00AE389C">
        <w:t xml:space="preserve">. Но помните главное – честный игрок лучше любого </w:t>
      </w:r>
      <w:proofErr w:type="spellStart"/>
      <w:r w:rsidRPr="00AE389C">
        <w:t>игротеха</w:t>
      </w:r>
      <w:proofErr w:type="spellEnd"/>
      <w:r w:rsidRPr="00AE389C">
        <w:t xml:space="preserve"> отслеживает состояние персонажа.</w:t>
      </w:r>
    </w:p>
    <w:p w:rsidR="00AE389C" w:rsidRPr="00AE389C" w:rsidRDefault="00AE389C" w:rsidP="00AE389C">
      <w:r w:rsidRPr="00AE389C">
        <w:t>То, что влечет вас вниз, к саморазрушению – это черное. То, что дает радость, жизнь или просто позволяет оставаться собой – это красное.</w:t>
      </w:r>
    </w:p>
    <w:p w:rsidR="00AE389C" w:rsidRDefault="00AE389C" w:rsidP="00AE389C">
      <w:r w:rsidRPr="00AE389C">
        <w:t xml:space="preserve">Соотношение </w:t>
      </w:r>
      <w:proofErr w:type="gramStart"/>
      <w:r w:rsidRPr="00AE389C">
        <w:t>чёрных</w:t>
      </w:r>
      <w:proofErr w:type="gramEnd"/>
      <w:r w:rsidRPr="00AE389C">
        <w:t xml:space="preserve">/красных бусин игрок может при желании визуализировать во внешнем облике персонажа, исходя из его характера - для кого то показателем почти полного </w:t>
      </w:r>
      <w:proofErr w:type="spellStart"/>
      <w:r w:rsidRPr="00AE389C">
        <w:t>очернения</w:t>
      </w:r>
      <w:proofErr w:type="spellEnd"/>
      <w:r w:rsidRPr="00AE389C">
        <w:t xml:space="preserve"> будет пиджак и безупречный узел галстука, а для кого то - смешная шляпка с птичкой. Полузнакомые не поймут. Но близкие заподозрят - как ладное, так и неладное.</w:t>
      </w:r>
    </w:p>
    <w:p w:rsidR="00AE389C" w:rsidRPr="00AE389C" w:rsidRDefault="00AE389C" w:rsidP="00AE389C">
      <w:pPr>
        <w:rPr>
          <w:b/>
        </w:rPr>
      </w:pPr>
      <w:r w:rsidRPr="00AE389C">
        <w:rPr>
          <w:b/>
        </w:rPr>
        <w:t>За что получают красные и черные бусины?</w:t>
      </w:r>
    </w:p>
    <w:p w:rsidR="00AE389C" w:rsidRPr="00AE389C" w:rsidRDefault="00AE389C" w:rsidP="00AE389C">
      <w:r w:rsidRPr="00AE389C">
        <w:t>В процессе игры, как мы говорили, ваши персонажи смогут изменить свой психологический баланс. Как путем простых, так и сложных игровых действий. Вот примерный перечень мест и случаев, как это может произойти.</w:t>
      </w:r>
    </w:p>
    <w:p w:rsidR="00AE389C" w:rsidRPr="00AE389C" w:rsidRDefault="00AE389C" w:rsidP="00AE389C">
      <w:r w:rsidRPr="00AE389C">
        <w:rPr>
          <w:b/>
        </w:rPr>
        <w:t>Еда и питье</w:t>
      </w:r>
      <w:proofErr w:type="gramStart"/>
      <w:r w:rsidRPr="00AE389C">
        <w:br/>
        <w:t>В</w:t>
      </w:r>
      <w:proofErr w:type="gramEnd"/>
      <w:r w:rsidRPr="00AE389C">
        <w:t xml:space="preserve"> ходе приема или попойки персонаж оценивает свое состояние – и берет меняет красный шар на черный, если уже некоторое время нет аппетита, отказывается от еды. Или, наоборот, пьет алкоголь как не в себя, неоднократно превышая норму</w:t>
      </w:r>
      <w:proofErr w:type="gramStart"/>
      <w:r w:rsidRPr="00AE389C">
        <w:t>.</w:t>
      </w:r>
      <w:proofErr w:type="gramEnd"/>
      <w:r w:rsidRPr="00AE389C">
        <w:br/>
        <w:t>(</w:t>
      </w:r>
      <w:proofErr w:type="gramStart"/>
      <w:r w:rsidRPr="00AE389C">
        <w:t>н</w:t>
      </w:r>
      <w:proofErr w:type="gramEnd"/>
      <w:r w:rsidRPr="00AE389C">
        <w:t xml:space="preserve">еобходимое замечание. Персонаж может упиться и к радости, быть навеселе, получив хорошие новости, хорошо поговорив с другом, хоть и за бутылкой </w:t>
      </w:r>
      <w:proofErr w:type="gramStart"/>
      <w:r w:rsidRPr="00AE389C">
        <w:t>хмельного</w:t>
      </w:r>
      <w:proofErr w:type="gramEnd"/>
      <w:r w:rsidRPr="00AE389C">
        <w:t>. Тогда скорее произойдет обратный обмен: черный на красный шар. Но когда проявляется алкогольная зависимость, она, как и зависимость любого другого рода – разрушает.</w:t>
      </w:r>
    </w:p>
    <w:p w:rsidR="00AE389C" w:rsidRPr="00AE389C" w:rsidRDefault="00AE389C" w:rsidP="00AE389C">
      <w:r w:rsidRPr="00AE389C">
        <w:rPr>
          <w:b/>
        </w:rPr>
        <w:t>Лекарственные вещества</w:t>
      </w:r>
      <w:proofErr w:type="gramStart"/>
      <w:r w:rsidRPr="00AE389C">
        <w:br/>
        <w:t>Е</w:t>
      </w:r>
      <w:proofErr w:type="gramEnd"/>
      <w:r w:rsidRPr="00AE389C">
        <w:t xml:space="preserve">сли персонаж соблюдает лечение, предписанное ему врачами, принимая лекарства, то черный шар меняется на красный. Однако некоторые препараты таят в себе свойство привыкания. Если вы не можете преодолеть пагубной привычки, то злоупотребление этими препаратами значительно очернит вашу </w:t>
      </w:r>
      <w:proofErr w:type="spellStart"/>
      <w:r w:rsidRPr="00AE389C">
        <w:t>бусеничную</w:t>
      </w:r>
      <w:proofErr w:type="spellEnd"/>
      <w:r w:rsidRPr="00AE389C">
        <w:t xml:space="preserve"> карму.</w:t>
      </w:r>
    </w:p>
    <w:p w:rsidR="00AE389C" w:rsidRPr="00AE389C" w:rsidRDefault="00AE389C" w:rsidP="00AE389C">
      <w:r w:rsidRPr="00AE389C">
        <w:rPr>
          <w:b/>
        </w:rPr>
        <w:lastRenderedPageBreak/>
        <w:t>Общение</w:t>
      </w:r>
      <w:proofErr w:type="gramStart"/>
      <w:r w:rsidRPr="00AE389C">
        <w:br/>
        <w:t>З</w:t>
      </w:r>
      <w:proofErr w:type="gramEnd"/>
      <w:r w:rsidRPr="00AE389C">
        <w:t xml:space="preserve">десь, в ходе публичного, семейного, или приватного общения, мы просим рефлексировать, оценивая, зачем персонаж говорит те или иные вещи. Один раз переданная сплетня в ходе </w:t>
      </w:r>
      <w:proofErr w:type="spellStart"/>
      <w:r w:rsidRPr="00AE389C">
        <w:t>small</w:t>
      </w:r>
      <w:proofErr w:type="spellEnd"/>
      <w:r w:rsidRPr="00AE389C">
        <w:t xml:space="preserve"> </w:t>
      </w:r>
      <w:proofErr w:type="spellStart"/>
      <w:r w:rsidRPr="00AE389C">
        <w:t>talk</w:t>
      </w:r>
      <w:proofErr w:type="spellEnd"/>
      <w:r w:rsidRPr="00AE389C">
        <w:t xml:space="preserve"> не ведет к необходимости обмена бусины на </w:t>
      </w:r>
      <w:proofErr w:type="gramStart"/>
      <w:r w:rsidRPr="00AE389C">
        <w:t>черную</w:t>
      </w:r>
      <w:proofErr w:type="gramEnd"/>
      <w:r w:rsidRPr="00AE389C">
        <w:t xml:space="preserve">. Но если вы сознательно распространяете злобные сплетни, если вы злокозненно стремитесь к </w:t>
      </w:r>
      <w:proofErr w:type="spellStart"/>
      <w:r w:rsidRPr="00AE389C">
        <w:t>очернению</w:t>
      </w:r>
      <w:proofErr w:type="spellEnd"/>
      <w:r w:rsidRPr="00AE389C">
        <w:t xml:space="preserve"> ближнего и принесению ему вреда, вплоть до смерти – дуэли или самоубийства, то… ну вы поняли.</w:t>
      </w:r>
    </w:p>
    <w:p w:rsidR="00AE389C" w:rsidRPr="00AE389C" w:rsidRDefault="00AE389C" w:rsidP="00AE389C">
      <w:pPr>
        <w:rPr>
          <w:b/>
        </w:rPr>
      </w:pPr>
      <w:r w:rsidRPr="00AE389C">
        <w:rPr>
          <w:b/>
        </w:rPr>
        <w:t>Интимное общение</w:t>
      </w:r>
    </w:p>
    <w:p w:rsidR="00AE389C" w:rsidRPr="00AE389C" w:rsidRDefault="00AE389C" w:rsidP="00AE389C">
      <w:r w:rsidRPr="00AE389C">
        <w:t xml:space="preserve">Здесь очень просим ориентироваться на менталитет отыгрываемого времени, а не на правила принятые сейчас. В наших игровых рамках гомосексуальные контакты любого вида, даже по самой страстной любви – однозначно падение персонажа. </w:t>
      </w:r>
      <w:proofErr w:type="gramStart"/>
      <w:r w:rsidRPr="00AE389C">
        <w:t>Также, как</w:t>
      </w:r>
      <w:proofErr w:type="gramEnd"/>
      <w:r w:rsidRPr="00AE389C">
        <w:t xml:space="preserve"> и </w:t>
      </w:r>
      <w:proofErr w:type="spellStart"/>
      <w:r w:rsidRPr="00AE389C">
        <w:t>садическо-мазохические</w:t>
      </w:r>
      <w:proofErr w:type="spellEnd"/>
      <w:r w:rsidRPr="00AE389C">
        <w:t xml:space="preserve"> игры.</w:t>
      </w:r>
    </w:p>
    <w:p w:rsidR="00AE389C" w:rsidRPr="00AE389C" w:rsidRDefault="00AE389C" w:rsidP="00AE389C">
      <w:r w:rsidRPr="00AE389C">
        <w:t xml:space="preserve">При этом групповой секс влечет за собой обязательную черную бусину только для принимающих сторон – любого пола. Если не принимающий персонаж считает, что просто </w:t>
      </w:r>
      <w:proofErr w:type="gramStart"/>
      <w:r w:rsidRPr="00AE389C">
        <w:t>здорово</w:t>
      </w:r>
      <w:proofErr w:type="gramEnd"/>
      <w:r w:rsidRPr="00AE389C">
        <w:t xml:space="preserve"> повеселился, и «ничего такого», то ему можно бусину не менять.</w:t>
      </w:r>
    </w:p>
    <w:p w:rsidR="00AE389C" w:rsidRPr="00AE389C" w:rsidRDefault="00AE389C" w:rsidP="00AE389C">
      <w:r w:rsidRPr="00AE389C">
        <w:t>Конечно, в этом списке предусмотрены не все случаи, которые могут произойти в ходе игры</w:t>
      </w:r>
      <w:proofErr w:type="gramStart"/>
      <w:r w:rsidRPr="00AE389C">
        <w:t xml:space="preserve"> Е</w:t>
      </w:r>
      <w:proofErr w:type="gramEnd"/>
      <w:r w:rsidRPr="00AE389C">
        <w:t xml:space="preserve">сли вы сомневаетесь, как именно трактовать то или иное действие персонала, обратитесь к </w:t>
      </w:r>
      <w:proofErr w:type="spellStart"/>
      <w:r w:rsidRPr="00AE389C">
        <w:t>игротеху</w:t>
      </w:r>
      <w:proofErr w:type="spellEnd"/>
      <w:r w:rsidRPr="00AE389C">
        <w:t>.</w:t>
      </w:r>
    </w:p>
    <w:p w:rsidR="005E69EF" w:rsidRPr="005E69EF" w:rsidRDefault="005E69EF" w:rsidP="005E69EF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69E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Правило маски</w:t>
      </w:r>
    </w:p>
    <w:p w:rsidR="005E69EF" w:rsidRPr="005E69EF" w:rsidRDefault="005E69EF" w:rsidP="005E69EF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69EF">
        <w:rPr>
          <w:rFonts w:asciiTheme="minorHAnsi" w:eastAsiaTheme="minorHAnsi" w:hAnsiTheme="minorHAnsi" w:cstheme="minorBidi"/>
          <w:sz w:val="22"/>
          <w:szCs w:val="22"/>
          <w:lang w:eastAsia="en-US"/>
        </w:rPr>
        <w:t>Если персонаж надевает маску, узнать его практически невозможно. Да, даже тот, кто по игре очень хорошо знаком с этим персонажем - все равно может лишь "ощущать нечто знакомое в голосе и манере двигаться". Узнать наверняка можно, только если маска будет сброшена, упадет случайно или ее сорвут с персонажа.</w:t>
      </w:r>
      <w:r w:rsidR="00B07A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Правило маски действует во все время, а не только на </w:t>
      </w:r>
      <w:proofErr w:type="gramStart"/>
      <w:r w:rsidR="00B07A1A">
        <w:rPr>
          <w:rFonts w:asciiTheme="minorHAnsi" w:eastAsiaTheme="minorHAnsi" w:hAnsiTheme="minorHAnsi" w:cstheme="minorBidi"/>
          <w:sz w:val="22"/>
          <w:szCs w:val="22"/>
          <w:lang w:eastAsia="en-US"/>
        </w:rPr>
        <w:t>бале-маскараде</w:t>
      </w:r>
      <w:proofErr w:type="gramEnd"/>
      <w:r w:rsidR="00B07A1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5E69EF" w:rsidRPr="005E69EF" w:rsidRDefault="005E69EF" w:rsidP="005E69EF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69E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Правила по переодеванию</w:t>
      </w:r>
    </w:p>
    <w:p w:rsidR="005E69EF" w:rsidRPr="005E69EF" w:rsidRDefault="005E69EF" w:rsidP="005E69EF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5E69EF">
        <w:rPr>
          <w:rFonts w:asciiTheme="minorHAnsi" w:eastAsiaTheme="minorHAnsi" w:hAnsiTheme="minorHAnsi" w:cstheme="minorBidi"/>
          <w:sz w:val="22"/>
          <w:szCs w:val="22"/>
          <w:lang w:eastAsia="en-US"/>
        </w:rPr>
        <w:t>Вне зависимости от </w:t>
      </w:r>
      <w:r w:rsidRPr="005E69E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пола игрока </w:t>
      </w:r>
      <w:r w:rsidRPr="005E69EF">
        <w:rPr>
          <w:rFonts w:asciiTheme="minorHAnsi" w:eastAsiaTheme="minorHAnsi" w:hAnsiTheme="minorHAnsi" w:cstheme="minorBidi"/>
          <w:sz w:val="22"/>
          <w:szCs w:val="22"/>
          <w:lang w:eastAsia="en-US"/>
        </w:rPr>
        <w:t>по умолчанию считается, что </w:t>
      </w:r>
      <w:r w:rsidRPr="005E69E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персонаж</w:t>
      </w:r>
      <w:r w:rsidRPr="005E69EF">
        <w:rPr>
          <w:rFonts w:asciiTheme="minorHAnsi" w:eastAsiaTheme="minorHAnsi" w:hAnsiTheme="minorHAnsi" w:cstheme="minorBidi"/>
          <w:sz w:val="22"/>
          <w:szCs w:val="22"/>
          <w:lang w:eastAsia="en-US"/>
        </w:rPr>
        <w:t> в мужском костюме – мужчина, в женском – женщина.</w:t>
      </w:r>
      <w:proofErr w:type="gramEnd"/>
      <w:r w:rsidRPr="005E69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Если ваш персонаж захотел переодеться в одежду другого пола, то вы изнутри одежды (но не так, чтоб очень глубоко – на подкладку пиджака или жилета, под рукав платья или подол юбки) прикалываете ленту, указывающую на истинный пол персонажа – для кавалеров синюю, для дам – красную. Конечно, в определенных обстоятельствах или по вашей воле ваша тайна может открыться. Если кто-то вашу ленту заметит – он вправе указать с угодной ему степенью громкости на этот вопиющий факт.</w:t>
      </w:r>
    </w:p>
    <w:p w:rsidR="005C349F" w:rsidRDefault="005C349F" w:rsidP="005C349F">
      <w:pPr>
        <w:pStyle w:val="1"/>
        <w:spacing w:before="0" w:beforeAutospacing="0" w:after="0" w:afterAutospacing="0" w:line="615" w:lineRule="atLeast"/>
        <w:ind w:left="-30"/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</w:pPr>
      <w:r w:rsidRPr="005C349F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Правила по слухам</w:t>
      </w:r>
    </w:p>
    <w:p w:rsidR="005C349F" w:rsidRPr="005C349F" w:rsidRDefault="005C349F" w:rsidP="005C349F">
      <w:r w:rsidRPr="005C349F">
        <w:t>Слухи в столице, конечно же, ходят – самые разные. А как без них? Каждый персонаж, даже если он в Вене недавно, «где-то в чем-то был замечен». И потому просьба каждому игроку на начало игрового действия предоставить мастерам два-три слуха о своем персонаже – из них составится некий его портрет в глазах общества.</w:t>
      </w:r>
      <w:r w:rsidRPr="005C349F">
        <w:br/>
        <w:t>Это может быть смешной случай, любовная победа, подозрение в чем-то аморальном – слухи ходят обо всех. Слухи могут не совпадать с реальным положением дел, либо же могут как-то освещать темный факт из биографии персонажа, который по стечению обстоятельств пока не стал достоянием общественности.</w:t>
      </w:r>
      <w:r w:rsidRPr="005C349F">
        <w:br/>
        <w:t xml:space="preserve">Как распространяются слухи? Игрок вытаскивает из предложенного </w:t>
      </w:r>
      <w:proofErr w:type="spellStart"/>
      <w:r w:rsidRPr="005C349F">
        <w:t>игротехом</w:t>
      </w:r>
      <w:proofErr w:type="spellEnd"/>
      <w:r w:rsidRPr="005C349F">
        <w:t xml:space="preserve"> пакета свернутую </w:t>
      </w:r>
      <w:r w:rsidRPr="005C349F">
        <w:lastRenderedPageBreak/>
        <w:t>записку со слухом – в течение получаса он должен распространить этот слух хотя бы среди двух персонажей. После чего слух прикрепляется на стенку кафе или салона – считается, что теперь об этом знают все. И выводы делают, исходя из этой «самой достоверной информации».</w:t>
      </w:r>
      <w:r w:rsidRPr="005C349F">
        <w:br/>
        <w:t xml:space="preserve">В ходе игры игроки могут сами предлагать слухи — для этого вам надо обратиться к </w:t>
      </w:r>
      <w:proofErr w:type="spellStart"/>
      <w:r w:rsidRPr="005C349F">
        <w:t>игротеху</w:t>
      </w:r>
      <w:proofErr w:type="spellEnd"/>
      <w:r w:rsidRPr="005C349F">
        <w:t>, записать слух и отправить его в «котел распространения».</w:t>
      </w:r>
    </w:p>
    <w:p w:rsidR="003D2B8C" w:rsidRPr="003D2B8C" w:rsidRDefault="003D2B8C" w:rsidP="003D2B8C">
      <w:pPr>
        <w:rPr>
          <w:b/>
        </w:rPr>
      </w:pPr>
      <w:r w:rsidRPr="003D2B8C">
        <w:rPr>
          <w:b/>
        </w:rPr>
        <w:t>Имперская почта, телеграф, телефон</w:t>
      </w:r>
    </w:p>
    <w:p w:rsidR="003D2B8C" w:rsidRPr="003D2B8C" w:rsidRDefault="003D2B8C" w:rsidP="003D2B8C">
      <w:r w:rsidRPr="003D2B8C">
        <w:t>Письма и записки пишут все – кто умеет писать. И эти письма можно отправить адресату с помощью почтовой связи. Ваш персонаж может написать письмо или послать телеграмму другому персонажу в пределах Вены или за ее пределами, а также своим посольствам и правительствам. Правда, учитывайте, что в рамках игры у нас проходит три дня – ответ вы успеете получить только из Вены или телеграммой.</w:t>
      </w:r>
      <w:r w:rsidRPr="003D2B8C">
        <w:br/>
        <w:t>Если в процессе игры вы захотите получить ответ из отдаленных мест во время игры, пожалуйста, сообщите мастерам заранее, что именно и кому вы писали.</w:t>
      </w:r>
      <w:r w:rsidRPr="003D2B8C">
        <w:br/>
        <w:t>Когда же вы будете писать письма по игре в пределах Вен</w:t>
      </w:r>
      <w:proofErr w:type="gramStart"/>
      <w:r w:rsidRPr="003D2B8C">
        <w:t>ы–</w:t>
      </w:r>
      <w:proofErr w:type="gramEnd"/>
      <w:r w:rsidRPr="003D2B8C">
        <w:t xml:space="preserve"> запечатывайте их и бросайте в почтовый ящик – имперская почта быстра и надежна. Если же вы по каким-либо причинам не хотите доверять свое письмо почте, можно передать его «с верным человеком».</w:t>
      </w:r>
      <w:r w:rsidRPr="003D2B8C">
        <w:br/>
        <w:t xml:space="preserve">В случае отправления писем фельдсвязью, закрытым каналом или «верным человеком», игрок кидает </w:t>
      </w:r>
      <w:proofErr w:type="spellStart"/>
      <w:r w:rsidRPr="003D2B8C">
        <w:t>дайс</w:t>
      </w:r>
      <w:proofErr w:type="spellEnd"/>
      <w:r w:rsidRPr="003D2B8C">
        <w:t xml:space="preserve"> – он покажет, насколько канал был закрыт, а человек – верен. Чем больше очков на </w:t>
      </w:r>
      <w:proofErr w:type="spellStart"/>
      <w:r w:rsidRPr="003D2B8C">
        <w:t>дайсе</w:t>
      </w:r>
      <w:proofErr w:type="spellEnd"/>
      <w:r w:rsidRPr="003D2B8C">
        <w:t xml:space="preserve"> </w:t>
      </w:r>
      <w:proofErr w:type="gramStart"/>
      <w:r w:rsidRPr="003D2B8C">
        <w:t>—т</w:t>
      </w:r>
      <w:proofErr w:type="gramEnd"/>
      <w:r w:rsidRPr="003D2B8C">
        <w:t>ем выше шанс на успех.</w:t>
      </w:r>
      <w:r w:rsidRPr="003D2B8C">
        <w:br/>
        <w:t xml:space="preserve">С восьмидесятых годов прошлого века в Вене появилось еще одно новшество для «связи без брака» - телефоны. </w:t>
      </w:r>
      <w:proofErr w:type="gramStart"/>
      <w:r w:rsidRPr="003D2B8C">
        <w:t>Но, поскольку мобильные изобретут еще через сто лет, персонаж, который желает позвонить другому персонажу, должен знать, где именно тот находится и телефонный номер.</w:t>
      </w:r>
      <w:proofErr w:type="gramEnd"/>
      <w:r w:rsidRPr="003D2B8C">
        <w:t xml:space="preserve"> Телефоны в игровом пространстве есть в кафе «</w:t>
      </w:r>
      <w:proofErr w:type="spellStart"/>
      <w:r w:rsidRPr="003D2B8C">
        <w:t>Захер</w:t>
      </w:r>
      <w:proofErr w:type="spellEnd"/>
      <w:r w:rsidRPr="003D2B8C">
        <w:t>» (и вы можете им воспользоваться), в салоне княгини фон Меттерних (но попросить воспользоваться телефоном не всегда удобно) и в русском посольстве (но вряд ли это возможно для посторонних).</w:t>
      </w:r>
      <w:r w:rsidRPr="003D2B8C">
        <w:br/>
        <w:t>Получив доступ к телефонному аппарату (на словах), игрок берет собственный телефон и соединяется с нужным ему адресатом. Набирает его номер. Тот берет трубку в том случае, если сейчас находится в месте, где есть телефон. Далее звонивший спрашивает, обозначая первой репликой место, а второй – персонажа. К примеру – это русское посольство? Позовите Рабиновича! Даже если Ваш персонаж – Рабинович, но находится он не в русском посольстве, вы произносите – Вы ошиблись, здесь такого нет, или – он вышел. Нет, вы не говорите, куда именно (вы сейчас не вы, а телефонная барышня, которая этой информацией не располагает).</w:t>
      </w:r>
    </w:p>
    <w:p w:rsidR="003D2B8C" w:rsidRPr="003D2B8C" w:rsidRDefault="003D2B8C" w:rsidP="003D2B8C">
      <w:pPr>
        <w:shd w:val="clear" w:color="auto" w:fill="FFFFFF"/>
        <w:spacing w:after="0" w:line="615" w:lineRule="atLeast"/>
        <w:ind w:left="-30"/>
        <w:outlineLvl w:val="0"/>
        <w:rPr>
          <w:b/>
        </w:rPr>
      </w:pPr>
      <w:r w:rsidRPr="003D2B8C">
        <w:rPr>
          <w:b/>
        </w:rPr>
        <w:t>Правила по языкам</w:t>
      </w:r>
    </w:p>
    <w:p w:rsidR="003D2B8C" w:rsidRPr="003D2B8C" w:rsidRDefault="003D2B8C" w:rsidP="003D2B8C">
      <w:r w:rsidRPr="003D2B8C">
        <w:t xml:space="preserve">В мире игры по умолчанию персонажи общаются на немецком языке (и считаем, что его знают все персонажи). Разговор на каком-либо иностранном языке отыгрывается маркерами. Вы можете </w:t>
      </w:r>
      <w:proofErr w:type="spellStart"/>
      <w:r w:rsidRPr="003D2B8C">
        <w:t>отмаркировать</w:t>
      </w:r>
      <w:proofErr w:type="spellEnd"/>
      <w:r w:rsidRPr="003D2B8C">
        <w:t xml:space="preserve"> начало перехода на другой язык фразой “Давайте говорить по-французски (по-русски, по-венгерски)”.</w:t>
      </w:r>
      <w:r w:rsidRPr="003D2B8C">
        <w:br/>
      </w:r>
      <w:r w:rsidRPr="003D2B8C">
        <w:br/>
        <w:t xml:space="preserve">Проще всего определить язык, на котором разговаривают персонажи, с помощью обращений. К </w:t>
      </w:r>
      <w:proofErr w:type="gramStart"/>
      <w:r w:rsidRPr="003D2B8C">
        <w:t>беседующим</w:t>
      </w:r>
      <w:proofErr w:type="gramEnd"/>
      <w:r w:rsidRPr="003D2B8C">
        <w:t xml:space="preserve"> большая просьба - не забывайте об обращениях к собеседнику и используйте их в разговоре как можно чаще. Это поможет вашим вольным и невольным слушателям определить, насколько они вас понимают.</w:t>
      </w:r>
    </w:p>
    <w:p w:rsidR="003D2B8C" w:rsidRDefault="003D2B8C" w:rsidP="003D2B8C">
      <w:r w:rsidRPr="003D2B8C">
        <w:lastRenderedPageBreak/>
        <w:t xml:space="preserve">Если ваш персонаж по жизни слышит разговор с употреблением </w:t>
      </w:r>
      <w:proofErr w:type="gramStart"/>
      <w:r w:rsidRPr="003D2B8C">
        <w:t>слово-маркеров</w:t>
      </w:r>
      <w:proofErr w:type="gramEnd"/>
      <w:r w:rsidRPr="003D2B8C">
        <w:t xml:space="preserve"> неизвестного ему языка - он не понимает из него ни слова. И лучше вообще не слушать такой разговор, во избежание конфликта между игровой и </w:t>
      </w:r>
      <w:proofErr w:type="spellStart"/>
      <w:r w:rsidRPr="003D2B8C">
        <w:t>пожизневой</w:t>
      </w:r>
      <w:proofErr w:type="spellEnd"/>
      <w:r w:rsidRPr="003D2B8C">
        <w:t xml:space="preserve"> информацией.</w:t>
      </w:r>
      <w:r w:rsidRPr="003D2B8C">
        <w:br/>
      </w:r>
      <w:r w:rsidRPr="003D2B8C">
        <w:br/>
        <w:t xml:space="preserve">Те же правила работают для речи письменной. Письмо со </w:t>
      </w:r>
      <w:proofErr w:type="gramStart"/>
      <w:r w:rsidRPr="003D2B8C">
        <w:t>слово-маркером</w:t>
      </w:r>
      <w:proofErr w:type="gramEnd"/>
      <w:r w:rsidRPr="003D2B8C">
        <w:t xml:space="preserve"> (обращением) на иностранном языке считается целиком написанным на данном языке. Однако, в отличие от устного разговора, у </w:t>
      </w:r>
      <w:proofErr w:type="gramStart"/>
      <w:r w:rsidRPr="003D2B8C">
        <w:t>незнакомых</w:t>
      </w:r>
      <w:proofErr w:type="gramEnd"/>
      <w:r w:rsidRPr="003D2B8C">
        <w:t xml:space="preserve"> с языком есть преимущество: непонятное письмо можно попросить прочитать кого-либо, кто этот иностранный язык знает.</w:t>
      </w:r>
      <w:r w:rsidRPr="003D2B8C">
        <w:br/>
      </w:r>
      <w:r w:rsidRPr="003D2B8C">
        <w:br/>
        <w:t xml:space="preserve">Определитесь про своего персонажа - сколько языков он знает, какие это языки, и какой он язык чаще употребляет в разговорном и письменном общении. При этом руководствуйтесь </w:t>
      </w:r>
      <w:proofErr w:type="spellStart"/>
      <w:r w:rsidRPr="003D2B8C">
        <w:t>матчастью</w:t>
      </w:r>
      <w:proofErr w:type="spellEnd"/>
      <w:r w:rsidRPr="003D2B8C">
        <w:t xml:space="preserve"> и здравым смыслом.</w:t>
      </w:r>
      <w:r w:rsidRPr="003D2B8C">
        <w:br/>
      </w:r>
      <w:r w:rsidRPr="003D2B8C">
        <w:br/>
        <w:t>Напоминаем, что язык международной дипломатии в те времена – все еще французский.</w:t>
      </w:r>
    </w:p>
    <w:p w:rsidR="00AD7BFC" w:rsidRPr="00AD7BFC" w:rsidRDefault="00AD7BFC" w:rsidP="00AD7BFC">
      <w:pPr>
        <w:spacing w:after="0" w:line="615" w:lineRule="atLeast"/>
        <w:ind w:left="-30"/>
        <w:outlineLvl w:val="0"/>
        <w:rPr>
          <w:b/>
        </w:rPr>
      </w:pPr>
      <w:r w:rsidRPr="00AD7BFC">
        <w:rPr>
          <w:b/>
        </w:rPr>
        <w:t>Вещества</w:t>
      </w:r>
    </w:p>
    <w:p w:rsidR="00AD7BFC" w:rsidRPr="00AD7BFC" w:rsidRDefault="00AD7BFC" w:rsidP="00AD7BFC">
      <w:pPr>
        <w:spacing w:before="600" w:after="0" w:line="240" w:lineRule="auto"/>
      </w:pPr>
      <w:r w:rsidRPr="00AD7BFC">
        <w:t xml:space="preserve">Все вещества на нашей игре в какой-то мере отравляющие, поскольку все </w:t>
      </w:r>
      <w:proofErr w:type="gramStart"/>
      <w:r w:rsidRPr="00AD7BFC">
        <w:t>они</w:t>
      </w:r>
      <w:proofErr w:type="gramEnd"/>
      <w:r w:rsidRPr="00AD7BFC">
        <w:t xml:space="preserve"> так или иначе влияют на человеческий организм и человеческое сознание. Чаще всего из таких веществ в Вене используют </w:t>
      </w:r>
    </w:p>
    <w:p w:rsidR="00AD7BFC" w:rsidRPr="00AD7BFC" w:rsidRDefault="00AD7BFC" w:rsidP="00AD7BFC">
      <w:pPr>
        <w:spacing w:before="360" w:after="0" w:line="240" w:lineRule="auto"/>
        <w:rPr>
          <w:b/>
        </w:rPr>
      </w:pPr>
      <w:r w:rsidRPr="00AD7BFC">
        <w:rPr>
          <w:b/>
        </w:rPr>
        <w:t>Алкогольные напитки</w:t>
      </w:r>
    </w:p>
    <w:p w:rsidR="00AD7BFC" w:rsidRPr="00AD7BFC" w:rsidRDefault="00AD7BFC" w:rsidP="00AD7BFC">
      <w:pPr>
        <w:spacing w:before="360" w:after="0" w:line="240" w:lineRule="auto"/>
      </w:pPr>
      <w:r w:rsidRPr="00AD7BFC">
        <w:t xml:space="preserve">Они могут отыгрываться </w:t>
      </w:r>
      <w:proofErr w:type="gramStart"/>
      <w:r w:rsidRPr="00AD7BFC">
        <w:t>безалкогольными</w:t>
      </w:r>
      <w:proofErr w:type="gramEnd"/>
      <w:r w:rsidRPr="00AD7BFC">
        <w:t xml:space="preserve"> или слабоалкогольными (на усмотрение игроков). О характере напитка можно узнать по маркеру на емкости. Маркер может быть и словесным (если </w:t>
      </w:r>
      <w:proofErr w:type="spellStart"/>
      <w:r w:rsidRPr="00AD7BFC">
        <w:t>игротех</w:t>
      </w:r>
      <w:proofErr w:type="spellEnd"/>
      <w:r w:rsidRPr="00AD7BFC">
        <w:t xml:space="preserve"> подносит вам кружку и говорит, что это водка, </w:t>
      </w:r>
      <w:proofErr w:type="spellStart"/>
      <w:r w:rsidRPr="00AD7BFC">
        <w:t>игротеху</w:t>
      </w:r>
      <w:proofErr w:type="spellEnd"/>
      <w:r w:rsidRPr="00AD7BFC">
        <w:t xml:space="preserve"> верить). Однако единица употребления алкоголя это бокал вина = рюмка крепкого алкоголя. Степень воздействия определяется количеством выпитых рюмок. Правила одинаковы и для </w:t>
      </w:r>
      <w:proofErr w:type="gramStart"/>
      <w:r w:rsidRPr="00AD7BFC">
        <w:t>женских</w:t>
      </w:r>
      <w:proofErr w:type="gramEnd"/>
      <w:r w:rsidRPr="00AD7BFC">
        <w:t>, и для мужских персонаже.</w:t>
      </w:r>
    </w:p>
    <w:p w:rsidR="00AD7BFC" w:rsidRPr="00AD7BFC" w:rsidRDefault="00AD7BFC" w:rsidP="00AD7BFC">
      <w:pPr>
        <w:spacing w:before="360" w:after="0" w:line="240" w:lineRule="auto"/>
      </w:pPr>
      <w:r w:rsidRPr="00AD7BFC">
        <w:t xml:space="preserve">1-2 рюмки – без видимых последствий. Чуть больше веселья, или же напротив, голова </w:t>
      </w:r>
      <w:proofErr w:type="spellStart"/>
      <w:r w:rsidRPr="00AD7BFC">
        <w:t>разболится</w:t>
      </w:r>
      <w:proofErr w:type="spellEnd"/>
      <w:r w:rsidRPr="00AD7BFC">
        <w:t>.</w:t>
      </w:r>
    </w:p>
    <w:p w:rsidR="00AD7BFC" w:rsidRPr="00AD7BFC" w:rsidRDefault="00AD7BFC" w:rsidP="00AD7BFC">
      <w:pPr>
        <w:spacing w:before="360" w:after="0" w:line="240" w:lineRule="auto"/>
      </w:pPr>
      <w:r w:rsidRPr="00AD7BFC">
        <w:t>3 рюмки – мир прекрасен, хочется поговорить по душам с достойным собеседником. Или самому ценными мыслями поделиться, или кому-то, чье мнение для вас важно, вопрос задать. И сидящий рядом собеседник противоположного пола становится вдруг таким красивым, любезным и привлекательным.</w:t>
      </w:r>
    </w:p>
    <w:p w:rsidR="00AD7BFC" w:rsidRPr="00AD7BFC" w:rsidRDefault="00AD7BFC" w:rsidP="00AD7BFC">
      <w:pPr>
        <w:spacing w:before="360" w:after="0" w:line="240" w:lineRule="auto"/>
      </w:pPr>
      <w:r w:rsidRPr="00AD7BFC">
        <w:t xml:space="preserve">4-5 рюмок – наступает время откровений. Вплоть до выдачи ваших тайн. Выманивание тайн других также не возбраняется. А </w:t>
      </w:r>
      <w:proofErr w:type="gramStart"/>
      <w:r w:rsidRPr="00AD7BFC">
        <w:t>сидящий</w:t>
      </w:r>
      <w:proofErr w:type="gramEnd"/>
      <w:r w:rsidRPr="00AD7BFC">
        <w:t xml:space="preserve"> рядом... А пошло оно все к черту, один раз живем!</w:t>
      </w:r>
    </w:p>
    <w:p w:rsidR="00AD7BFC" w:rsidRPr="00AD7BFC" w:rsidRDefault="00AD7BFC" w:rsidP="00AD7BFC">
      <w:pPr>
        <w:spacing w:before="360" w:after="0" w:line="240" w:lineRule="auto"/>
      </w:pPr>
      <w:r w:rsidRPr="00AD7BFC">
        <w:t>6 рюмок – мир нехорош, и об этом все должны знать. Можно ругать власти, начальство и родственников, можно начинать хвастать теми делами, которые лучше бы не разглашать. </w:t>
      </w:r>
    </w:p>
    <w:p w:rsidR="00AD7BFC" w:rsidRPr="00AD7BFC" w:rsidRDefault="00AD7BFC" w:rsidP="00AD7BFC">
      <w:pPr>
        <w:spacing w:before="360" w:after="0" w:line="240" w:lineRule="auto"/>
      </w:pPr>
      <w:r w:rsidRPr="00AD7BFC">
        <w:t>После 7 рюмки персонаж идет вразнос. И способен сделать</w:t>
      </w:r>
      <w:proofErr w:type="gramStart"/>
      <w:r w:rsidRPr="00AD7BFC">
        <w:t xml:space="preserve"> С</w:t>
      </w:r>
      <w:proofErr w:type="gramEnd"/>
      <w:r w:rsidRPr="00AD7BFC">
        <w:t>амое Страшное, что только он может себе представить. </w:t>
      </w:r>
    </w:p>
    <w:p w:rsidR="00AD7BFC" w:rsidRPr="00AD7BFC" w:rsidRDefault="00AD7BFC" w:rsidP="00AD7BFC">
      <w:pPr>
        <w:spacing w:before="360" w:after="0" w:line="240" w:lineRule="auto"/>
        <w:rPr>
          <w:b/>
        </w:rPr>
      </w:pPr>
      <w:r w:rsidRPr="00AD7BFC">
        <w:rPr>
          <w:b/>
        </w:rPr>
        <w:t>Яд и наркотики</w:t>
      </w:r>
    </w:p>
    <w:p w:rsidR="00AD7BFC" w:rsidRPr="00AD7BFC" w:rsidRDefault="00AD7BFC" w:rsidP="00AD7BFC">
      <w:pPr>
        <w:spacing w:before="360" w:after="0" w:line="240" w:lineRule="auto"/>
      </w:pPr>
      <w:r w:rsidRPr="00AD7BFC">
        <w:lastRenderedPageBreak/>
        <w:t>На игре существуют ядовитые и наркотические средства – их можно приобрести самому, получить от другого персонажа или же употребить, не зная об этом. </w:t>
      </w:r>
    </w:p>
    <w:p w:rsidR="00AD7BFC" w:rsidRPr="00AD7BFC" w:rsidRDefault="00AD7BFC" w:rsidP="00AD7BFC">
      <w:pPr>
        <w:spacing w:before="360" w:after="0" w:line="240" w:lineRule="auto"/>
      </w:pPr>
      <w:r w:rsidRPr="00AD7BFC">
        <w:t>Чтобы подсыпать такое вещество другому персонажу в еду или питье надо:</w:t>
      </w:r>
    </w:p>
    <w:p w:rsidR="00AD7BFC" w:rsidRPr="00AD7BFC" w:rsidRDefault="00AD7BFC" w:rsidP="00AD7BFC">
      <w:pPr>
        <w:numPr>
          <w:ilvl w:val="0"/>
          <w:numId w:val="1"/>
        </w:numPr>
        <w:spacing w:before="100" w:beforeAutospacing="1" w:after="0" w:line="240" w:lineRule="auto"/>
      </w:pPr>
      <w:r w:rsidRPr="00AD7BFC">
        <w:t>Иметь доступ к данному веществу.</w:t>
      </w:r>
    </w:p>
    <w:p w:rsidR="00AD7BFC" w:rsidRPr="00AD7BFC" w:rsidRDefault="00AD7BFC" w:rsidP="00AD7BFC">
      <w:pPr>
        <w:spacing w:before="360" w:after="0" w:line="240" w:lineRule="auto"/>
      </w:pPr>
      <w:r w:rsidRPr="00AD7BFC">
        <w:t xml:space="preserve">2. Иметь возможность провести рукой над пищей или питьем </w:t>
      </w:r>
      <w:proofErr w:type="gramStart"/>
      <w:r w:rsidRPr="00AD7BFC">
        <w:t xml:space="preserve">( </w:t>
      </w:r>
      <w:proofErr w:type="gramEnd"/>
      <w:r w:rsidRPr="00AD7BFC">
        <w:t xml:space="preserve">в открытом виде), которую собирается есть или пить жертва ваших химических </w:t>
      </w:r>
      <w:proofErr w:type="spellStart"/>
      <w:r w:rsidRPr="00AD7BFC">
        <w:t>экзерсиций</w:t>
      </w:r>
      <w:proofErr w:type="spellEnd"/>
      <w:r w:rsidRPr="00AD7BFC">
        <w:t>.</w:t>
      </w:r>
    </w:p>
    <w:p w:rsidR="00AD7BFC" w:rsidRPr="00AD7BFC" w:rsidRDefault="00AD7BFC" w:rsidP="00AD7BFC">
      <w:pPr>
        <w:spacing w:before="360" w:after="0" w:line="240" w:lineRule="auto"/>
      </w:pPr>
      <w:r w:rsidRPr="00AD7BFC">
        <w:t>3. Понаблюдать, употребила ли жертва продукты «с начинкой».</w:t>
      </w:r>
    </w:p>
    <w:p w:rsidR="00AD7BFC" w:rsidRPr="00AD7BFC" w:rsidRDefault="00AD7BFC" w:rsidP="00AD7BFC">
      <w:pPr>
        <w:spacing w:before="360" w:after="0" w:line="240" w:lineRule="auto"/>
      </w:pPr>
      <w:r w:rsidRPr="00AD7BFC">
        <w:t xml:space="preserve">4. Сообщить о случившемся </w:t>
      </w:r>
      <w:proofErr w:type="gramStart"/>
      <w:r w:rsidRPr="00AD7BFC">
        <w:t>ближайшему</w:t>
      </w:r>
      <w:proofErr w:type="gramEnd"/>
      <w:r w:rsidRPr="00AD7BFC">
        <w:t xml:space="preserve"> </w:t>
      </w:r>
      <w:proofErr w:type="spellStart"/>
      <w:r w:rsidRPr="00AD7BFC">
        <w:t>игротеху</w:t>
      </w:r>
      <w:proofErr w:type="spellEnd"/>
      <w:r w:rsidRPr="00AD7BFC">
        <w:t>.</w:t>
      </w:r>
    </w:p>
    <w:p w:rsidR="00AD7BFC" w:rsidRPr="00AD7BFC" w:rsidRDefault="00AD7BFC" w:rsidP="00AD7BFC">
      <w:pPr>
        <w:spacing w:before="360" w:after="0" w:line="240" w:lineRule="auto"/>
      </w:pPr>
      <w:r w:rsidRPr="00AD7BFC">
        <w:t>Внимание! Мы полагаемся на честность игроков. Манипуляции с едой и питьем должны быть такими, чтобы их потенциально возможно было заметить!</w:t>
      </w:r>
    </w:p>
    <w:p w:rsidR="00AD7BFC" w:rsidRPr="00AD7BFC" w:rsidRDefault="00AD7BFC" w:rsidP="00AD7BFC">
      <w:pPr>
        <w:spacing w:before="360" w:after="0" w:line="240" w:lineRule="auto"/>
      </w:pPr>
      <w:r w:rsidRPr="00AD7BFC">
        <w:t xml:space="preserve">Если все произошло согласно этим условиям, </w:t>
      </w:r>
      <w:proofErr w:type="spellStart"/>
      <w:r w:rsidRPr="00AD7BFC">
        <w:t>игротех</w:t>
      </w:r>
      <w:proofErr w:type="spellEnd"/>
      <w:r w:rsidRPr="00AD7BFC">
        <w:t xml:space="preserve"> подходит к употребившему «химию» игроку и отдает лист свернутый листок бумаги, описывающий, что происходит с персонажем в данный момент. В листе есть три-4 стадии симптоматики – переходить от одной к другой надо через 5 минут игрового времени. Например, когда </w:t>
      </w:r>
      <w:proofErr w:type="spellStart"/>
      <w:r w:rsidRPr="00AD7BFC">
        <w:t>игротех</w:t>
      </w:r>
      <w:proofErr w:type="spellEnd"/>
      <w:r w:rsidRPr="00AD7BFC">
        <w:t xml:space="preserve"> </w:t>
      </w:r>
      <w:proofErr w:type="gramStart"/>
      <w:r w:rsidRPr="00AD7BFC">
        <w:t>отдает вам бумажку там на первой стадии будет</w:t>
      </w:r>
      <w:proofErr w:type="gramEnd"/>
      <w:r w:rsidRPr="00AD7BFC">
        <w:t xml:space="preserve"> «Ощущение легкости, некоторое головокружение». Через пять минут после отыгрыша головокружения разворачиваете бумажку дальше. </w:t>
      </w:r>
      <w:proofErr w:type="gramStart"/>
      <w:r w:rsidRPr="00AD7BFC">
        <w:t>В финальной стадии написано, что происходит с вашем персонажем в обычном случае, а что – в случае превышения дозы. </w:t>
      </w:r>
      <w:proofErr w:type="gramEnd"/>
    </w:p>
    <w:p w:rsidR="00AD7BFC" w:rsidRPr="00AD7BFC" w:rsidRDefault="00AD7BFC" w:rsidP="00AD7BFC">
      <w:pPr>
        <w:spacing w:before="360" w:after="0" w:line="240" w:lineRule="auto"/>
      </w:pPr>
      <w:r w:rsidRPr="00AD7BFC">
        <w:t>Внимание, если наркотик употреблен на алкоголь, это в любом случае превышение дозы. И если персонаж пьет на уже употребленное наркотическое вещество, то уже первая рюмка ощущается как третья, с соответствующим прогрессом.</w:t>
      </w:r>
    </w:p>
    <w:p w:rsidR="00AD7BFC" w:rsidRPr="00AD7BFC" w:rsidRDefault="00AD7BFC" w:rsidP="00AD7BFC">
      <w:pPr>
        <w:spacing w:before="360" w:after="0" w:line="240" w:lineRule="auto"/>
      </w:pPr>
      <w:r w:rsidRPr="00AD7BFC">
        <w:t xml:space="preserve">Из наркотических и ядовитых веществ на игре моделируются гашиш, морфий, кокаин, мышьяк, </w:t>
      </w:r>
      <w:proofErr w:type="spellStart"/>
      <w:r w:rsidRPr="00AD7BFC">
        <w:t>лауданум</w:t>
      </w:r>
      <w:proofErr w:type="spellEnd"/>
      <w:r w:rsidR="00055DA9" w:rsidRPr="00055DA9">
        <w:t>.</w:t>
      </w:r>
      <w:r w:rsidR="001A21D0">
        <w:t xml:space="preserve"> </w:t>
      </w:r>
      <w:r w:rsidRPr="00AD7BFC">
        <w:t>Если вы считаете, что на момент начала игры какие-то вещества у вас уже есть, обратитесь с этим к мастерам. </w:t>
      </w:r>
    </w:p>
    <w:p w:rsidR="00055DA9" w:rsidRPr="00055DA9" w:rsidRDefault="00055DA9" w:rsidP="00055DA9">
      <w:pPr>
        <w:pStyle w:val="1"/>
        <w:spacing w:before="0" w:beforeAutospacing="0" w:after="0" w:afterAutospacing="0" w:line="615" w:lineRule="atLeast"/>
        <w:ind w:left="-30"/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Подсознание</w:t>
      </w:r>
    </w:p>
    <w:p w:rsidR="001A21D0" w:rsidRPr="001A21D0" w:rsidRDefault="001A21D0" w:rsidP="001A21D0">
      <w:pPr>
        <w:spacing w:before="600" w:after="0" w:line="240" w:lineRule="auto"/>
      </w:pPr>
      <w:r w:rsidRPr="001A21D0">
        <w:t>Под воздействием алкоголя, наркотических веществ, гипноза, или просто во сне персонаж может попасть в свое Подсознание.</w:t>
      </w:r>
    </w:p>
    <w:p w:rsidR="001A21D0" w:rsidRPr="001A21D0" w:rsidRDefault="001A21D0" w:rsidP="001A21D0">
      <w:pPr>
        <w:spacing w:before="360" w:after="0" w:line="240" w:lineRule="auto"/>
      </w:pPr>
      <w:r w:rsidRPr="001A21D0">
        <w:t xml:space="preserve">Как это моделируется? Попасть в Подсознание нельзя по собственной воле персонажа. Если, тем не менее, вы «попали», к вам подходит </w:t>
      </w:r>
      <w:proofErr w:type="spellStart"/>
      <w:r w:rsidRPr="001A21D0">
        <w:t>игротех</w:t>
      </w:r>
      <w:proofErr w:type="spellEnd"/>
      <w:r w:rsidRPr="001A21D0">
        <w:t xml:space="preserve"> в темном плаще и ведет вас за руку. Вы оставляете какую-то деталь своего костюма там, где персонаж находился в данный момент (все другие в этот момент будут видеть его спящим или </w:t>
      </w:r>
      <w:proofErr w:type="spellStart"/>
      <w:r w:rsidRPr="001A21D0">
        <w:t>отрубившимся</w:t>
      </w:r>
      <w:proofErr w:type="spellEnd"/>
      <w:r w:rsidRPr="001A21D0">
        <w:t>).</w:t>
      </w:r>
    </w:p>
    <w:p w:rsidR="001A21D0" w:rsidRPr="001A21D0" w:rsidRDefault="001A21D0" w:rsidP="001A21D0">
      <w:pPr>
        <w:spacing w:before="360" w:after="0" w:line="240" w:lineRule="auto"/>
      </w:pPr>
      <w:r w:rsidRPr="001A21D0">
        <w:t>Игрок приходит в локацию Подсознания и также надевает черный плащ, чтобы играть в ней.</w:t>
      </w:r>
    </w:p>
    <w:p w:rsidR="001A21D0" w:rsidRPr="001A21D0" w:rsidRDefault="001A21D0" w:rsidP="001A21D0">
      <w:pPr>
        <w:spacing w:before="600" w:after="0" w:line="240" w:lineRule="auto"/>
        <w:rPr>
          <w:b/>
        </w:rPr>
      </w:pPr>
      <w:r w:rsidRPr="001A21D0">
        <w:rPr>
          <w:b/>
        </w:rPr>
        <w:t>Внимание! Игрок может по своей воле покинуть локацию Подсознания на любом этапе нахождения в ней. Надо только громко сказать «Хватит. Я не хочу здесь находиться</w:t>
      </w:r>
      <w:proofErr w:type="gramStart"/>
      <w:r w:rsidRPr="001A21D0">
        <w:rPr>
          <w:b/>
        </w:rPr>
        <w:t xml:space="preserve">.» </w:t>
      </w:r>
      <w:proofErr w:type="gramEnd"/>
      <w:r w:rsidRPr="001A21D0">
        <w:rPr>
          <w:b/>
        </w:rPr>
        <w:t>И возвращайтесь в реальный мир.</w:t>
      </w:r>
    </w:p>
    <w:p w:rsidR="001A21D0" w:rsidRPr="001A21D0" w:rsidRDefault="001A21D0" w:rsidP="001A21D0">
      <w:pPr>
        <w:spacing w:before="600" w:after="0" w:line="240" w:lineRule="auto"/>
      </w:pPr>
      <w:r w:rsidRPr="001A21D0">
        <w:lastRenderedPageBreak/>
        <w:t xml:space="preserve">Входя в Подсознание, можно громко озвучить свой вопрос или желание. Что касается желания – ну, пожелать можно многое, но чтобы пожелать искренне, надо самому хоть немного верить в возможность осуществления. Поэтому глупо желать стать римским папой прекрасной даме, даже если она о </w:t>
      </w:r>
      <w:proofErr w:type="spellStart"/>
      <w:r w:rsidRPr="001A21D0">
        <w:t>Папессе</w:t>
      </w:r>
      <w:proofErr w:type="spellEnd"/>
      <w:r w:rsidRPr="001A21D0">
        <w:t xml:space="preserve"> Иоанне и читала когда-то. Вопрос может не касаться событий игры, но если он будет касаться – так ведь интереснее? Ответ вы получите, если дойдете до конца лабиринта.</w:t>
      </w:r>
    </w:p>
    <w:p w:rsidR="001A21D0" w:rsidRPr="001A21D0" w:rsidRDefault="001A21D0" w:rsidP="001A21D0">
      <w:pPr>
        <w:spacing w:before="360" w:after="0" w:line="240" w:lineRule="auto"/>
      </w:pPr>
      <w:r w:rsidRPr="001A21D0">
        <w:t>Да подсознание – это лабиринт, в котором надо пройти семь шагов – семь клеток от начала и до конца. Вот тут-то игроку и понадобятся имеющиеся у него бусины. Красные дают ему возможность пройти соответствующее количество клеток. При этом совершенно безразлично, как именно он построит свой проход – можно пройти одну клетку за одну бусину, а можно сразу четыре клетки (если у вас есть столько, например, красных бусин). На один ход вы можете ставить любое число ваших бусин одного цвета.</w:t>
      </w:r>
      <w:r w:rsidRPr="001A21D0">
        <w:br/>
        <w:t xml:space="preserve">Прохождение за красную бусину идет </w:t>
      </w:r>
      <w:proofErr w:type="gramStart"/>
      <w:r w:rsidRPr="001A21D0">
        <w:t>достаточно безболезненно</w:t>
      </w:r>
      <w:proofErr w:type="gramEnd"/>
      <w:r w:rsidRPr="001A21D0">
        <w:t xml:space="preserve"> – но все хорошее имеет свойство кончаться. И когда вы станете отдавать черные бусины, сон Сознания начнет порождать чудовищ Подсознания.</w:t>
      </w:r>
    </w:p>
    <w:p w:rsidR="001A21D0" w:rsidRPr="001A21D0" w:rsidRDefault="001A21D0" w:rsidP="001A21D0">
      <w:pPr>
        <w:spacing w:before="360" w:after="0" w:line="240" w:lineRule="auto"/>
      </w:pPr>
      <w:r w:rsidRPr="001A21D0">
        <w:t xml:space="preserve">Ведь Подсознание – то самое место, куда из Сознания вытесняются вина, стыд, страх или какие-то желания. С ними-то вы и встретитесь на узенькой дорожке. Моделируется это следующим образом – вы встречаете </w:t>
      </w:r>
      <w:proofErr w:type="spellStart"/>
      <w:r w:rsidRPr="001A21D0">
        <w:t>игротеха</w:t>
      </w:r>
      <w:proofErr w:type="spellEnd"/>
      <w:r w:rsidRPr="001A21D0">
        <w:t xml:space="preserve">, который объясняет, кто он и что он и декларирует свою установку в ожидании вашего ответа. Например: «Отец не зря говорил тебе, что ты всегда был ничтожеством». Что именно тут можно ответить – зависит от персонажа. Можно рассказать историю, </w:t>
      </w:r>
      <w:proofErr w:type="gramStart"/>
      <w:r w:rsidRPr="001A21D0">
        <w:t>от</w:t>
      </w:r>
      <w:proofErr w:type="gramEnd"/>
      <w:r w:rsidRPr="001A21D0">
        <w:t xml:space="preserve"> том, что это не так, можно просто спорить, можно… да многое можно. Но помните, что с Подсознанием сознательные меры не всегда проходят, например, попытка с гневом отрицать эту внушенную, может быть, еще в детстве, истину, может, наоборот, привести к ее укоренению.</w:t>
      </w:r>
    </w:p>
    <w:p w:rsidR="001A21D0" w:rsidRPr="001A21D0" w:rsidRDefault="001A21D0" w:rsidP="001A21D0">
      <w:pPr>
        <w:spacing w:before="360" w:after="0" w:line="240" w:lineRule="auto"/>
      </w:pPr>
      <w:r w:rsidRPr="001A21D0">
        <w:t xml:space="preserve">Результаты встречи могут быть на отыгрыш, или же </w:t>
      </w:r>
      <w:proofErr w:type="spellStart"/>
      <w:r w:rsidRPr="001A21D0">
        <w:t>игротех</w:t>
      </w:r>
      <w:proofErr w:type="spellEnd"/>
      <w:r w:rsidRPr="001A21D0">
        <w:t xml:space="preserve"> и игрок бросают </w:t>
      </w:r>
      <w:proofErr w:type="spellStart"/>
      <w:r w:rsidRPr="001A21D0">
        <w:t>дайс</w:t>
      </w:r>
      <w:proofErr w:type="spellEnd"/>
      <w:r w:rsidRPr="001A21D0">
        <w:t>. В случае</w:t>
      </w:r>
      <w:proofErr w:type="gramStart"/>
      <w:r w:rsidRPr="001A21D0">
        <w:t>,</w:t>
      </w:r>
      <w:proofErr w:type="gramEnd"/>
      <w:r w:rsidRPr="001A21D0">
        <w:t xml:space="preserve"> если игрок победил, считается, что этот страх или обиду он прожил и победил. Он может продолжать движение к цели.</w:t>
      </w:r>
    </w:p>
    <w:p w:rsidR="001A21D0" w:rsidRPr="001A21D0" w:rsidRDefault="001A21D0" w:rsidP="001A21D0">
      <w:pPr>
        <w:spacing w:before="360" w:after="0" w:line="240" w:lineRule="auto"/>
      </w:pPr>
      <w:r w:rsidRPr="001A21D0">
        <w:t>В случае</w:t>
      </w:r>
      <w:proofErr w:type="gramStart"/>
      <w:r w:rsidRPr="001A21D0">
        <w:t>,</w:t>
      </w:r>
      <w:proofErr w:type="gramEnd"/>
      <w:r w:rsidRPr="001A21D0">
        <w:t xml:space="preserve"> если игрок проиграл, он уходит на соответствующее количество бусин назад (столько, сколько он потратил на этот ход). Если все бусины будут потрачены, а до финиша дойти </w:t>
      </w:r>
      <w:proofErr w:type="gramStart"/>
      <w:r w:rsidRPr="001A21D0">
        <w:t>так</w:t>
      </w:r>
      <w:proofErr w:type="gramEnd"/>
      <w:r w:rsidRPr="001A21D0">
        <w:t xml:space="preserve"> и не получится, </w:t>
      </w:r>
      <w:proofErr w:type="spellStart"/>
      <w:r w:rsidRPr="001A21D0">
        <w:t>игротех</w:t>
      </w:r>
      <w:proofErr w:type="spellEnd"/>
      <w:r w:rsidRPr="001A21D0">
        <w:t xml:space="preserve"> возвращает ему бусины в изменившемся цифровом соотношении. У персонажа, когда он приходит в себя, болит </w:t>
      </w:r>
      <w:proofErr w:type="gramStart"/>
      <w:r w:rsidRPr="001A21D0">
        <w:t>голова</w:t>
      </w:r>
      <w:proofErr w:type="gramEnd"/>
      <w:r w:rsidRPr="001A21D0">
        <w:t xml:space="preserve"> и он ничего не помнит из того, что с ним происходило. Может быть (но необязательно) появляется новый триггер, усиливается старый – об этом сообщит </w:t>
      </w:r>
      <w:proofErr w:type="spellStart"/>
      <w:r w:rsidRPr="001A21D0">
        <w:t>игротех</w:t>
      </w:r>
      <w:proofErr w:type="spellEnd"/>
      <w:r w:rsidRPr="001A21D0">
        <w:t>.</w:t>
      </w:r>
    </w:p>
    <w:p w:rsidR="001A21D0" w:rsidRPr="001A21D0" w:rsidRDefault="001A21D0" w:rsidP="001A21D0">
      <w:pPr>
        <w:spacing w:before="360" w:after="0" w:line="240" w:lineRule="auto"/>
      </w:pPr>
      <w:r w:rsidRPr="001A21D0">
        <w:t>Что же будет, если все-таки удастся достигнуть цели – узнаете, если дойдете.</w:t>
      </w:r>
    </w:p>
    <w:p w:rsidR="001A21D0" w:rsidRPr="001A21D0" w:rsidRDefault="001A21D0" w:rsidP="001A21D0">
      <w:pPr>
        <w:spacing w:before="360" w:after="0" w:line="240" w:lineRule="auto"/>
        <w:rPr>
          <w:b/>
        </w:rPr>
      </w:pPr>
      <w:r w:rsidRPr="001A21D0">
        <w:rPr>
          <w:b/>
        </w:rPr>
        <w:t>Финал</w:t>
      </w:r>
    </w:p>
    <w:p w:rsidR="001A21D0" w:rsidRPr="001A21D0" w:rsidRDefault="001A21D0" w:rsidP="001A21D0">
      <w:pPr>
        <w:spacing w:before="360" w:after="0" w:line="240" w:lineRule="auto"/>
      </w:pPr>
      <w:r w:rsidRPr="001A21D0">
        <w:t>Если у игрока все бусины оказались черными, персонажа ждет печальный финал – сумасшествие или самоубийство (по выбору).</w:t>
      </w:r>
    </w:p>
    <w:p w:rsidR="001A21D0" w:rsidRPr="001A21D0" w:rsidRDefault="001A21D0" w:rsidP="001A21D0">
      <w:pPr>
        <w:spacing w:before="360" w:after="0" w:line="240" w:lineRule="auto"/>
        <w:rPr>
          <w:b/>
        </w:rPr>
      </w:pPr>
      <w:r w:rsidRPr="001A21D0">
        <w:rPr>
          <w:b/>
        </w:rPr>
        <w:t>Сумасшествие</w:t>
      </w:r>
    </w:p>
    <w:p w:rsidR="001A21D0" w:rsidRPr="001A21D0" w:rsidRDefault="001A21D0" w:rsidP="001A21D0">
      <w:pPr>
        <w:spacing w:before="360" w:after="0" w:line="240" w:lineRule="auto"/>
      </w:pPr>
      <w:r w:rsidRPr="001A21D0">
        <w:t>Персонаж, выбравший сойти с ума, отыгрывает, как считает нужным, это состояние, другие персонажи могут некоторое время играть с ним. Через некоторое время, после того, как состояние персонажа станет всем очевидно и его увезут, при желании, игрок может выйти из игры, выйти новой ролью, отдохнуть или начать выполнять игротехнические функции.</w:t>
      </w:r>
    </w:p>
    <w:p w:rsidR="001A21D0" w:rsidRPr="001A21D0" w:rsidRDefault="001A21D0" w:rsidP="001A21D0">
      <w:pPr>
        <w:spacing w:before="360" w:after="0" w:line="240" w:lineRule="auto"/>
        <w:rPr>
          <w:b/>
        </w:rPr>
      </w:pPr>
      <w:r w:rsidRPr="001A21D0">
        <w:rPr>
          <w:b/>
        </w:rPr>
        <w:lastRenderedPageBreak/>
        <w:t>Самоубийство</w:t>
      </w:r>
    </w:p>
    <w:p w:rsidR="001A21D0" w:rsidRPr="001A21D0" w:rsidRDefault="001A21D0" w:rsidP="001A21D0">
      <w:pPr>
        <w:spacing w:before="360" w:after="0" w:line="240" w:lineRule="auto"/>
      </w:pPr>
      <w:r w:rsidRPr="001A21D0">
        <w:t>Самоубийство отыгрывается при как можно большем скоплении народа. Фраза-маркер: «Я не хочу жить, я убью себя!» Персонаж рассказывает, что привело его на этот путь, что им двигало и кто в этом винова</w:t>
      </w:r>
      <w:proofErr w:type="gramStart"/>
      <w:r w:rsidRPr="001A21D0">
        <w:t>т–</w:t>
      </w:r>
      <w:proofErr w:type="gramEnd"/>
      <w:r w:rsidRPr="001A21D0">
        <w:t xml:space="preserve"> в течение 1-2 минут или больше, как пойдет. Отнимать у него оружие силой правила запрещают – но можно попытаться переубедить. Если самоубийцу переубедили, одна из его черных бусин заменяется красной, как и тот, кто его переубедил, тоже может поменять одну из своих черных бусин.</w:t>
      </w:r>
    </w:p>
    <w:p w:rsidR="00055DA9" w:rsidRPr="00055DA9" w:rsidRDefault="00055DA9" w:rsidP="00055DA9">
      <w:pPr>
        <w:pStyle w:val="1"/>
        <w:spacing w:before="0" w:beforeAutospacing="0" w:after="0" w:afterAutospacing="0" w:line="615" w:lineRule="atLeast"/>
        <w:ind w:left="-3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Правила по насилию</w:t>
      </w:r>
    </w:p>
    <w:p w:rsidR="00055DA9" w:rsidRPr="00055DA9" w:rsidRDefault="00055DA9" w:rsidP="00055DA9">
      <w:pPr>
        <w:pStyle w:val="articledecorationfirst"/>
        <w:spacing w:before="60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A21D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Да, к сожалению, век у</w:t>
      </w:r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нас такой, что без насильственных действий обойтись не всегда получится. И даже если ваш персонаж – чудо кротости и </w:t>
      </w:r>
      <w:proofErr w:type="spellStart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договороспособности</w:t>
      </w:r>
      <w:proofErr w:type="spellEnd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, далеко не обязательно, что все вокруг него такие же. Поэтому вот вам правила, которые помогут моделировать насильственные взаимодействие.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Оружие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Огнестрельное оружие отыгрывается </w:t>
      </w:r>
      <w:proofErr w:type="spellStart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нерфами</w:t>
      </w:r>
      <w:proofErr w:type="spellEnd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В идеале, просим их </w:t>
      </w:r>
      <w:proofErr w:type="spellStart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заантуражить</w:t>
      </w:r>
      <w:proofErr w:type="spellEnd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покрасить в неяркие цвета (черный, серый, коричневый). В </w:t>
      </w:r>
      <w:proofErr w:type="spellStart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нерфе</w:t>
      </w:r>
      <w:proofErr w:type="spellEnd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может быть до 5 патронов. С собой можно иметь запас зарядов, не более одной обоймы (еще 5 патронов).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Холодное оружие - ножи, кинжалы из дерева, резины, текстолита, шпаги, сабли, палаши из текстолита.</w:t>
      </w:r>
      <w:proofErr w:type="gramEnd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Кинжал формата «ролевой обычный» подойдет. Клинок должен быть скруглен, не иметь острых и зазубренных частей. Мы настоятельно просим взаимодействия на огнестрельном и </w:t>
      </w:r>
      <w:proofErr w:type="spellStart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длинноклинковом</w:t>
      </w:r>
      <w:proofErr w:type="spellEnd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холодном оружии проводить не в помещениях базы.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Поражаемая зона – полная, за исключением головы, шеи, паха, кистей и ступней.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О ранениях и недугах. </w:t>
      </w:r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Отдельных правил по болезням и их лечению мы не предлагаем, поскольку в рамках игры проходит всего 2-3</w:t>
      </w:r>
      <w:r w:rsidR="001A21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дня. Впрочем, если вы считаете, что ваш персонаж страдает от какого-то недуга – вы вправе отыгрывать это в меру собственного желания и здравого смысла (а также жаловаться на это в разговорах, письмах и т.д.)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055DA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Кулуарка</w:t>
      </w:r>
      <w:proofErr w:type="spellEnd"/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Кулуарное убийство на игре существует. Правила стандартные – надо неожиданно провести игровым холодным оружием по груди – от плеча до плеча. Если </w:t>
      </w:r>
      <w:proofErr w:type="gramStart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покушающегося</w:t>
      </w:r>
      <w:proofErr w:type="gramEnd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успели схватить за руку или закричать – кулуарное убийство не осуществилось.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Оглушение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Рукоятью пистолета можно оглушить. Для этого надо подойти вплотную к выбранной вами персоне со спины (!), аккуратно ударить по плечу, сопровождая это словесным маркером «Оглушен». Если повернулся лицом – то оглушить уже не можете (можете попробовать стрелять). Оглушенный персонаж смиренно теряет сознание, в коем состоянии и пребывает 5 минут реального времени. За это время его могут обыскать, изъять найденное.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lastRenderedPageBreak/>
        <w:t>Обыск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Обыск может производиться двумя способами, по согласованию с игроком – словесно, или по жизни. В первом случае обыскивающий описывает вам ход обыска, а вы честно отвечаете, что он нашел. Во втором случае обыск производится по жизни. В ходе </w:t>
      </w:r>
      <w:proofErr w:type="spellStart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пожизневого</w:t>
      </w:r>
      <w:proofErr w:type="spellEnd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обыска вас могут попросить снять обувь и верхнюю одежду. Личные </w:t>
      </w:r>
      <w:proofErr w:type="spellStart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пожизневые</w:t>
      </w:r>
      <w:proofErr w:type="spellEnd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вещи игрока, как-то – предметы культа, документы, бумажники, телефоны, лекарства – предметом обыска ни в коем случае являться не могут.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Обыск игровых помещений производится по жизни. Вы можете указать, где находятся ваши </w:t>
      </w:r>
      <w:proofErr w:type="spellStart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пожизневые</w:t>
      </w:r>
      <w:proofErr w:type="spellEnd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вещи, не участвующие в обыске, и их обыскивающие трогать не будут.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Силовые методы допросов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«Да, а говорили, что игра про бал и оперетту». Мы говорили еще – что и про международный шпионаж. А для этой сферы деятельности такие допросы – печальная реальность, данная нам в ощущениях.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Отыгрывать силовые методы допросов можно по желанию – либо описанием, либо </w:t>
      </w:r>
      <w:proofErr w:type="spellStart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нетравмирующим</w:t>
      </w:r>
      <w:proofErr w:type="spellEnd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душевно и телесно моделированием.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 каждого персонажа будет коэффициент стойкости – не воли, но организма. Это то число пыточных подходов, которое он может выдержать. </w:t>
      </w:r>
      <w:proofErr w:type="gramStart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Если </w:t>
      </w:r>
      <w:proofErr w:type="spellStart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коеффициент</w:t>
      </w:r>
      <w:proofErr w:type="spellEnd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стойкости превышен – персонаж умирает («но не сдается»)).</w:t>
      </w:r>
      <w:proofErr w:type="gramEnd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Перерыв между подходами – не менее 5 минут.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Также мы вводим понятие «критической пытки» - каждый персонаж на начало игры вступает с одним триггером, пытка которым его категорически сломает – удушение, огонь, ослепление, и т.д. Если к нему начинают применять эту пытку – он честно отвечает на все вопросы </w:t>
      </w:r>
      <w:proofErr w:type="gramStart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допрашивающего</w:t>
      </w:r>
      <w:proofErr w:type="gramEnd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По прохождении Подсознательного «критические» триггеры могут меняться или дополняться.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Правила по сексу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Секс на игре может быть добровольным и недобровольным.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Внимание!!! Если ваш персонаж готов проявить сексуальную агрессию, поинтересуйтесь заранее у игрока-объекта, нормально ли ему в это играть. И только в случае согласия приступайте.</w:t>
      </w:r>
    </w:p>
    <w:p w:rsidR="00055DA9" w:rsidRPr="00055DA9" w:rsidRDefault="00055DA9" w:rsidP="00055DA9">
      <w:pPr>
        <w:pStyle w:val="a3"/>
        <w:spacing w:before="36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Секс отыгрывается так, чтобы никто из случайных или намеренных свидетелей не усомнился, что именно происходит. Поэтому растрепывания прически и снимания деталей одежды мало. Полезно будет включить звуковое оформление. То есть, два друга </w:t>
      </w:r>
      <w:proofErr w:type="spellStart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мужеска</w:t>
      </w:r>
      <w:proofErr w:type="spellEnd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пола могут и просто так стоять или даже лежать обнявшись. Но если они при этом говорят: «Да, дорогой, прекрасный</w:t>
      </w:r>
      <w:proofErr w:type="gramStart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… К</w:t>
      </w:r>
      <w:proofErr w:type="gramEnd"/>
      <w:r w:rsidRPr="00055DA9">
        <w:rPr>
          <w:rFonts w:asciiTheme="minorHAnsi" w:eastAsiaTheme="minorHAnsi" w:hAnsiTheme="minorHAnsi" w:cstheme="minorBidi"/>
          <w:sz w:val="22"/>
          <w:szCs w:val="22"/>
          <w:lang w:eastAsia="en-US"/>
        </w:rPr>
        <w:t>ак мощны твои лапищи»… То да, вы видите именно это.</w:t>
      </w:r>
    </w:p>
    <w:p w:rsidR="005C349F" w:rsidRPr="001E2DF8" w:rsidRDefault="00055DA9" w:rsidP="001A21D0">
      <w:pPr>
        <w:spacing w:before="360"/>
      </w:pPr>
      <w:r w:rsidRPr="00055DA9">
        <w:t>Изнасиловать персонажа можно, удерживая его в лежачем положении в течение 3 минут. В случае</w:t>
      </w:r>
      <w:proofErr w:type="gramStart"/>
      <w:r w:rsidRPr="00055DA9">
        <w:t>,</w:t>
      </w:r>
      <w:proofErr w:type="gramEnd"/>
      <w:r w:rsidRPr="00055DA9">
        <w:t xml:space="preserve"> если отыгрывается изнасилование, словесным же образом обозначается сопротивление: «Сволочь, уйди, убью!»… И. т.д.</w:t>
      </w:r>
      <w:bookmarkStart w:id="0" w:name="_GoBack"/>
      <w:bookmarkEnd w:id="0"/>
    </w:p>
    <w:p w:rsidR="001E2DF8" w:rsidRPr="001E2DF8" w:rsidRDefault="001E2DF8" w:rsidP="001A21D0">
      <w:pPr>
        <w:spacing w:before="360"/>
      </w:pPr>
      <w:r w:rsidRPr="001E2DF8">
        <w:lastRenderedPageBreak/>
        <w:t xml:space="preserve">По окончании акта игроки обмениваются бусинами. Красными — если все было к обоюдному удовольствию и от всей души (и тела). Если один персонаж хотел доставить удовольствие партнеру, а другой только использовал партнера — то первый второму отдает красную бусину, а второй первому — черному. При насилии оба обмениваются черными бусинами. В дополнение к этому насильник меняет одну свою красную бусину </w:t>
      </w:r>
      <w:proofErr w:type="gramStart"/>
      <w:r w:rsidRPr="001E2DF8">
        <w:t>на</w:t>
      </w:r>
      <w:proofErr w:type="gramEnd"/>
      <w:r w:rsidRPr="001E2DF8">
        <w:t xml:space="preserve"> черную.</w:t>
      </w:r>
    </w:p>
    <w:sectPr w:rsidR="001E2DF8" w:rsidRPr="001E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4C03"/>
    <w:multiLevelType w:val="multilevel"/>
    <w:tmpl w:val="97DC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A0"/>
    <w:rsid w:val="00055DA9"/>
    <w:rsid w:val="001A21D0"/>
    <w:rsid w:val="001E2DF8"/>
    <w:rsid w:val="002170F4"/>
    <w:rsid w:val="003D2B8C"/>
    <w:rsid w:val="005C349F"/>
    <w:rsid w:val="005E69EF"/>
    <w:rsid w:val="00905529"/>
    <w:rsid w:val="00AD7BFC"/>
    <w:rsid w:val="00AE389C"/>
    <w:rsid w:val="00B07A1A"/>
    <w:rsid w:val="00BB5A0E"/>
    <w:rsid w:val="00CA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8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AE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89C"/>
    <w:rPr>
      <w:b/>
      <w:bCs/>
    </w:rPr>
  </w:style>
  <w:style w:type="character" w:styleId="a5">
    <w:name w:val="Hyperlink"/>
    <w:basedOn w:val="a0"/>
    <w:uiPriority w:val="99"/>
    <w:semiHidden/>
    <w:unhideWhenUsed/>
    <w:rsid w:val="003D2B8C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3D2B8C"/>
  </w:style>
  <w:style w:type="paragraph" w:customStyle="1" w:styleId="articleparagraph">
    <w:name w:val="_article_paragraph"/>
    <w:basedOn w:val="a"/>
    <w:rsid w:val="00AD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8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AE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89C"/>
    <w:rPr>
      <w:b/>
      <w:bCs/>
    </w:rPr>
  </w:style>
  <w:style w:type="character" w:styleId="a5">
    <w:name w:val="Hyperlink"/>
    <w:basedOn w:val="a0"/>
    <w:uiPriority w:val="99"/>
    <w:semiHidden/>
    <w:unhideWhenUsed/>
    <w:rsid w:val="003D2B8C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3D2B8C"/>
  </w:style>
  <w:style w:type="paragraph" w:customStyle="1" w:styleId="articleparagraph">
    <w:name w:val="_article_paragraph"/>
    <w:basedOn w:val="a"/>
    <w:rsid w:val="00AD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07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71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148948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Мария</dc:creator>
  <cp:lastModifiedBy>Зотова Мария</cp:lastModifiedBy>
  <cp:revision>11</cp:revision>
  <dcterms:created xsi:type="dcterms:W3CDTF">2022-01-18T10:03:00Z</dcterms:created>
  <dcterms:modified xsi:type="dcterms:W3CDTF">2022-01-27T08:33:00Z</dcterms:modified>
</cp:coreProperties>
</file>